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0C3" w:rsidRPr="00131953" w:rsidRDefault="00CA50C3" w:rsidP="00131953">
      <w:pPr>
        <w:pStyle w:val="Naslov2"/>
        <w:jc w:val="center"/>
        <w:rPr>
          <w:szCs w:val="24"/>
        </w:rPr>
      </w:pPr>
      <w:bookmarkStart w:id="0" w:name="_GoBack"/>
      <w:bookmarkEnd w:id="0"/>
      <w:r w:rsidRPr="00131953">
        <w:rPr>
          <w:szCs w:val="24"/>
        </w:rPr>
        <w:t>OBRAZAC br. 20</w:t>
      </w:r>
    </w:p>
    <w:p w:rsidR="00CA50C3" w:rsidRPr="00131953" w:rsidRDefault="00CA50C3" w:rsidP="00CA50C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A50C3" w:rsidRPr="00131953" w:rsidRDefault="00CA50C3" w:rsidP="00131953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31953">
        <w:rPr>
          <w:rFonts w:ascii="Times New Roman" w:hAnsi="Times New Roman" w:cs="Times New Roman"/>
          <w:b/>
          <w:sz w:val="24"/>
          <w:szCs w:val="24"/>
          <w:lang w:val="en-US"/>
        </w:rPr>
        <w:t>IZVJEŠĆE O TIJEKU POSTUPKA I STANJU STEČAJNE MASE</w:t>
      </w:r>
    </w:p>
    <w:p w:rsidR="004A3C1F" w:rsidRPr="00F47F5F" w:rsidRDefault="00702A63" w:rsidP="00702A63">
      <w:pPr>
        <w:pStyle w:val="Naslov2"/>
        <w:jc w:val="left"/>
        <w:rPr>
          <w:b w:val="0"/>
          <w:szCs w:val="24"/>
        </w:rPr>
      </w:pPr>
      <w:r w:rsidRPr="00F47F5F">
        <w:rPr>
          <w:b w:val="0"/>
          <w:szCs w:val="24"/>
          <w:lang w:val="hr-HR"/>
        </w:rPr>
        <w:t>Nadle</w:t>
      </w:r>
      <w:r w:rsidR="00F47F5F">
        <w:rPr>
          <w:b w:val="0"/>
          <w:szCs w:val="24"/>
          <w:lang w:val="hr-HR"/>
        </w:rPr>
        <w:t>ž</w:t>
      </w:r>
      <w:r w:rsidRPr="00F47F5F">
        <w:rPr>
          <w:b w:val="0"/>
          <w:szCs w:val="24"/>
          <w:lang w:val="hr-HR"/>
        </w:rPr>
        <w:t>an trgovački sud: Trgovački sud u Zagrebu</w:t>
      </w:r>
      <w:r w:rsidRPr="00F47F5F">
        <w:rPr>
          <w:b w:val="0"/>
          <w:szCs w:val="24"/>
          <w:lang w:val="hr-HR"/>
        </w:rPr>
        <w:br/>
        <w:t xml:space="preserve">Poslovni broj spisa: </w:t>
      </w:r>
      <w:r w:rsidR="004A3C1F" w:rsidRPr="00F47F5F">
        <w:rPr>
          <w:b w:val="0"/>
          <w:szCs w:val="24"/>
        </w:rPr>
        <w:t>St-598/13</w:t>
      </w:r>
    </w:p>
    <w:p w:rsidR="004A3C1F" w:rsidRPr="00702A63" w:rsidRDefault="00702A63" w:rsidP="00702A6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47F5F">
        <w:rPr>
          <w:lang w:val="en-US"/>
        </w:rPr>
        <w:t xml:space="preserve">Stečajni dužnik: </w:t>
      </w:r>
      <w:r w:rsidR="00CA50C3" w:rsidRPr="00F47F5F">
        <w:rPr>
          <w:rFonts w:ascii="Times New Roman" w:hAnsi="Times New Roman" w:cs="Times New Roman"/>
          <w:sz w:val="24"/>
          <w:szCs w:val="24"/>
        </w:rPr>
        <w:t>AAG NAUTIKA d.o.o- u stečaj</w:t>
      </w:r>
      <w:r w:rsidR="00131953" w:rsidRPr="00F47F5F">
        <w:rPr>
          <w:rFonts w:ascii="Times New Roman" w:hAnsi="Times New Roman" w:cs="Times New Roman"/>
          <w:sz w:val="24"/>
          <w:szCs w:val="24"/>
        </w:rPr>
        <w:t>u</w:t>
      </w:r>
      <w:r w:rsidRPr="00F47F5F">
        <w:rPr>
          <w:rFonts w:ascii="Times New Roman" w:hAnsi="Times New Roman" w:cs="Times New Roman"/>
          <w:sz w:val="24"/>
          <w:szCs w:val="24"/>
        </w:rPr>
        <w:t xml:space="preserve">, </w:t>
      </w:r>
      <w:r w:rsidR="004A3C1F" w:rsidRPr="00F47F5F">
        <w:rPr>
          <w:rFonts w:ascii="Times New Roman" w:hAnsi="Times New Roman" w:cs="Times New Roman"/>
          <w:sz w:val="24"/>
          <w:szCs w:val="24"/>
        </w:rPr>
        <w:t>Ilica 15, ZAGREB</w:t>
      </w:r>
      <w:r w:rsidRPr="00F47F5F">
        <w:rPr>
          <w:rFonts w:ascii="Times New Roman" w:hAnsi="Times New Roman" w:cs="Times New Roman"/>
          <w:sz w:val="24"/>
          <w:szCs w:val="24"/>
        </w:rPr>
        <w:t xml:space="preserve">, </w:t>
      </w:r>
      <w:r w:rsidR="004A3C1F" w:rsidRPr="00F47F5F">
        <w:rPr>
          <w:rFonts w:ascii="Times New Roman" w:hAnsi="Times New Roman" w:cs="Times New Roman"/>
          <w:sz w:val="24"/>
          <w:szCs w:val="24"/>
        </w:rPr>
        <w:t>OIB 54675047105</w:t>
      </w:r>
      <w:r w:rsidR="004A3C1F" w:rsidRPr="00F47F5F">
        <w:rPr>
          <w:rFonts w:ascii="Times New Roman" w:hAnsi="Times New Roman" w:cs="Times New Roman"/>
          <w:sz w:val="24"/>
          <w:szCs w:val="24"/>
        </w:rPr>
        <w:tab/>
      </w:r>
      <w:r w:rsidR="004A3C1F" w:rsidRPr="00131953">
        <w:rPr>
          <w:rFonts w:ascii="Times New Roman" w:hAnsi="Times New Roman" w:cs="Times New Roman"/>
          <w:sz w:val="24"/>
          <w:szCs w:val="24"/>
        </w:rPr>
        <w:tab/>
      </w:r>
      <w:r w:rsidR="004A3C1F" w:rsidRPr="00131953">
        <w:rPr>
          <w:rFonts w:ascii="Times New Roman" w:hAnsi="Times New Roman" w:cs="Times New Roman"/>
          <w:sz w:val="24"/>
          <w:szCs w:val="24"/>
        </w:rPr>
        <w:tab/>
      </w:r>
      <w:r w:rsidR="004A3C1F" w:rsidRPr="00131953">
        <w:rPr>
          <w:rFonts w:ascii="Times New Roman" w:hAnsi="Times New Roman" w:cs="Times New Roman"/>
          <w:sz w:val="24"/>
          <w:szCs w:val="24"/>
        </w:rPr>
        <w:tab/>
      </w:r>
    </w:p>
    <w:p w:rsidR="00930A8F" w:rsidRPr="00131953" w:rsidRDefault="00CA50C3" w:rsidP="004A3C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953">
        <w:rPr>
          <w:rFonts w:ascii="Times New Roman" w:hAnsi="Times New Roman" w:cs="Times New Roman"/>
          <w:sz w:val="24"/>
          <w:szCs w:val="24"/>
        </w:rPr>
        <w:t>Zagreb, 25.</w:t>
      </w:r>
      <w:r w:rsidR="00BD41DD" w:rsidRPr="00131953">
        <w:rPr>
          <w:rFonts w:ascii="Times New Roman" w:hAnsi="Times New Roman" w:cs="Times New Roman"/>
          <w:sz w:val="24"/>
          <w:szCs w:val="24"/>
        </w:rPr>
        <w:t>10</w:t>
      </w:r>
      <w:r w:rsidRPr="00131953">
        <w:rPr>
          <w:rFonts w:ascii="Times New Roman" w:hAnsi="Times New Roman" w:cs="Times New Roman"/>
          <w:sz w:val="24"/>
          <w:szCs w:val="24"/>
        </w:rPr>
        <w:t>.2016.</w:t>
      </w:r>
    </w:p>
    <w:p w:rsidR="004A3C1F" w:rsidRPr="00131953" w:rsidRDefault="004A3C1F" w:rsidP="004A3C1F">
      <w:pPr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131953" w:rsidRPr="00131953" w:rsidRDefault="00131953" w:rsidP="00702A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7B" w:rsidRPr="00131953" w:rsidRDefault="00B1277B" w:rsidP="006F68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68BA" w:rsidRDefault="006A13B3" w:rsidP="00131953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953">
        <w:rPr>
          <w:rFonts w:ascii="Times New Roman" w:eastAsia="Times New Roman" w:hAnsi="Times New Roman" w:cs="Times New Roman"/>
          <w:sz w:val="24"/>
          <w:szCs w:val="24"/>
        </w:rPr>
        <w:t xml:space="preserve">TIJEK POSTUPKA </w:t>
      </w:r>
      <w:r w:rsidR="00264034" w:rsidRPr="00131953">
        <w:rPr>
          <w:rFonts w:ascii="Times New Roman" w:eastAsia="Times New Roman" w:hAnsi="Times New Roman" w:cs="Times New Roman"/>
          <w:sz w:val="24"/>
          <w:szCs w:val="24"/>
        </w:rPr>
        <w:t>POSTUPKA I STANJE STEČAJNE MASE</w:t>
      </w:r>
    </w:p>
    <w:p w:rsidR="00131953" w:rsidRDefault="00131953" w:rsidP="001319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1953" w:rsidRPr="00131953" w:rsidRDefault="00131953" w:rsidP="0013195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953">
        <w:rPr>
          <w:rFonts w:ascii="Times New Roman" w:eastAsia="Times New Roman" w:hAnsi="Times New Roman" w:cs="Times New Roman"/>
          <w:sz w:val="24"/>
          <w:szCs w:val="24"/>
        </w:rPr>
        <w:t xml:space="preserve">Obzirom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Pr="00131953">
        <w:rPr>
          <w:rFonts w:ascii="Times New Roman" w:eastAsia="Times New Roman" w:hAnsi="Times New Roman" w:cs="Times New Roman"/>
          <w:sz w:val="24"/>
          <w:szCs w:val="24"/>
        </w:rPr>
        <w:t xml:space="preserve"> kako dužnik nije bio u posjedu ali ni u zemljišnim knjigama upisan kao vlasnik nekretnine, u naravi proizvodna hala u sklopu proizvodno poslovnog kompleksa u Križu to nam je u sudskom postupku priznato pravo građenja na tuđem zemljištu.</w:t>
      </w:r>
    </w:p>
    <w:p w:rsidR="00131953" w:rsidRPr="00131953" w:rsidRDefault="00131953" w:rsidP="0013195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953">
        <w:rPr>
          <w:rFonts w:ascii="Times New Roman" w:eastAsia="Times New Roman" w:hAnsi="Times New Roman" w:cs="Times New Roman"/>
          <w:sz w:val="24"/>
          <w:szCs w:val="24"/>
        </w:rPr>
        <w:t xml:space="preserve">Naime, </w:t>
      </w:r>
      <w:r w:rsidRPr="00131953">
        <w:rPr>
          <w:rFonts w:ascii="Times New Roman" w:hAnsi="Times New Roman" w:cs="Times New Roman"/>
          <w:color w:val="000000"/>
          <w:sz w:val="24"/>
          <w:szCs w:val="24"/>
        </w:rPr>
        <w:t xml:space="preserve">kao vlasnik navedene hale bilo je upisano društvo AAG dizajn centar d.o.o. iz Zagreba. stečajni dužnik je izgradio proizvodnu halu na zemljištu kojeg je vlasnik AAG dizajn centar d.o.o., s kojim je prethodno sklopio Ugovor o zakupu zemljišta. U tu svrhu dužnik je podigao kredit kod </w:t>
      </w:r>
      <w:r w:rsidRPr="00131953">
        <w:rPr>
          <w:rFonts w:ascii="Times New Roman" w:eastAsia="Times New Roman" w:hAnsi="Times New Roman" w:cs="Times New Roman"/>
          <w:sz w:val="24"/>
          <w:szCs w:val="24"/>
        </w:rPr>
        <w:t>ERSTE&amp;STEIERM.BANK d.d.,</w:t>
      </w:r>
      <w:r w:rsidRPr="0013195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31953">
        <w:rPr>
          <w:rFonts w:ascii="Times New Roman" w:eastAsia="Times New Roman" w:hAnsi="Times New Roman" w:cs="Times New Roman"/>
          <w:sz w:val="24"/>
          <w:szCs w:val="24"/>
        </w:rPr>
        <w:t>Jadranski trg 3a, Rijeka. Zbog izmjene građevinskih uvjeta nakon izgradnje nije bilo moguće izvršiti parcelaciju nekretnine, već se nekretnina u zemljišnim knjigama i dalje vodila kao vlasni</w:t>
      </w:r>
      <w:r>
        <w:rPr>
          <w:rFonts w:ascii="Times New Roman" w:eastAsia="Times New Roman" w:hAnsi="Times New Roman" w:cs="Times New Roman"/>
          <w:sz w:val="24"/>
          <w:szCs w:val="24"/>
        </w:rPr>
        <w:t>štvo  AAG dizajn centra d.o.o..</w:t>
      </w:r>
    </w:p>
    <w:p w:rsidR="00131953" w:rsidRPr="00131953" w:rsidRDefault="00131953" w:rsidP="0013195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953">
        <w:rPr>
          <w:rFonts w:ascii="Times New Roman" w:eastAsia="Times New Roman" w:hAnsi="Times New Roman" w:cs="Times New Roman"/>
          <w:sz w:val="24"/>
          <w:szCs w:val="24"/>
        </w:rPr>
        <w:t>U tijeku je formiranje posebno zemljišno knjižnog tijela pred nadležnim sudom kako bi se navedena nekretnina mogla prodati putem javne dražbe.</w:t>
      </w:r>
    </w:p>
    <w:p w:rsidR="00131953" w:rsidRDefault="00131953" w:rsidP="0013195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953">
        <w:rPr>
          <w:rFonts w:ascii="Times New Roman" w:eastAsia="Times New Roman" w:hAnsi="Times New Roman" w:cs="Times New Roman"/>
          <w:sz w:val="24"/>
          <w:szCs w:val="24"/>
        </w:rPr>
        <w:t xml:space="preserve">Po preuzimanju proizvodne hale nastavili smo Ugovor o zakupu s društvom  </w:t>
      </w:r>
      <w:r>
        <w:rPr>
          <w:rFonts w:ascii="Times New Roman" w:eastAsia="Times New Roman" w:hAnsi="Times New Roman" w:cs="Times New Roman"/>
          <w:sz w:val="24"/>
          <w:szCs w:val="24"/>
        </w:rPr>
        <w:t>Pearlsea Yachts d.o.o., Zagrebačka cesta 86, Zagreb,</w:t>
      </w:r>
      <w:r w:rsidRPr="00131953">
        <w:rPr>
          <w:rFonts w:ascii="Times New Roman" w:eastAsia="Times New Roman" w:hAnsi="Times New Roman" w:cs="Times New Roman"/>
          <w:sz w:val="24"/>
          <w:szCs w:val="24"/>
        </w:rPr>
        <w:t xml:space="preserve"> pod istim uvjetima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od 01.07.2015.g.</w:t>
      </w:r>
    </w:p>
    <w:p w:rsidR="00131953" w:rsidRDefault="00131953" w:rsidP="0013195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1953" w:rsidRDefault="00131953" w:rsidP="001319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1953" w:rsidRPr="00131953" w:rsidRDefault="00131953" w:rsidP="00131953">
      <w:pPr>
        <w:pStyle w:val="Odlomakpopisa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1953">
        <w:rPr>
          <w:rFonts w:ascii="Times New Roman" w:eastAsia="Times New Roman" w:hAnsi="Times New Roman" w:cs="Times New Roman"/>
          <w:sz w:val="24"/>
          <w:szCs w:val="24"/>
        </w:rPr>
        <w:t xml:space="preserve">RAČUN PRIHODA I RASHODA ZA RAZDOBLJEOD </w:t>
      </w:r>
      <w:r w:rsidRPr="00131953">
        <w:rPr>
          <w:rFonts w:ascii="Times New Roman" w:hAnsi="Times New Roman" w:cs="Times New Roman"/>
          <w:b/>
          <w:sz w:val="24"/>
          <w:szCs w:val="24"/>
        </w:rPr>
        <w:t>11.07.2013 – 30.09.2016.</w:t>
      </w:r>
    </w:p>
    <w:p w:rsidR="00131953" w:rsidRDefault="00131953" w:rsidP="001319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3C33" w:rsidRPr="00131953" w:rsidRDefault="00131953" w:rsidP="001319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19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3C33" w:rsidRPr="00131953" w:rsidRDefault="00993C33" w:rsidP="00993C33">
      <w:pPr>
        <w:rPr>
          <w:rFonts w:ascii="Times New Roman" w:hAnsi="Times New Roman" w:cs="Times New Roman"/>
          <w:b/>
          <w:sz w:val="24"/>
          <w:szCs w:val="24"/>
        </w:rPr>
      </w:pPr>
      <w:r w:rsidRPr="00131953">
        <w:rPr>
          <w:rFonts w:ascii="Times New Roman" w:hAnsi="Times New Roman" w:cs="Times New Roman"/>
          <w:b/>
          <w:sz w:val="24"/>
          <w:szCs w:val="24"/>
        </w:rPr>
        <w:t xml:space="preserve">Prihodi </w:t>
      </w:r>
    </w:p>
    <w:p w:rsidR="00993C33" w:rsidRPr="00131953" w:rsidRDefault="00993C33" w:rsidP="00113B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1953">
        <w:rPr>
          <w:rFonts w:ascii="Times New Roman" w:hAnsi="Times New Roman" w:cs="Times New Roman"/>
          <w:sz w:val="24"/>
          <w:szCs w:val="24"/>
        </w:rPr>
        <w:t>Prihodi od najma                                                        117.942,58 kn</w:t>
      </w:r>
    </w:p>
    <w:p w:rsidR="00113B93" w:rsidRPr="00131953" w:rsidRDefault="00993C33" w:rsidP="00113B93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131953">
        <w:rPr>
          <w:rFonts w:ascii="Times New Roman" w:hAnsi="Times New Roman" w:cs="Times New Roman"/>
          <w:sz w:val="24"/>
          <w:szCs w:val="24"/>
          <w:u w:val="single"/>
        </w:rPr>
        <w:t>Prihodi od kamata                                                               11,17 kn</w:t>
      </w:r>
    </w:p>
    <w:p w:rsidR="00113B93" w:rsidRPr="00131953" w:rsidRDefault="00993C33" w:rsidP="00113B93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 w:rsidRPr="00131953">
        <w:rPr>
          <w:rFonts w:ascii="Times New Roman" w:hAnsi="Times New Roman" w:cs="Times New Roman"/>
          <w:sz w:val="24"/>
          <w:szCs w:val="24"/>
        </w:rPr>
        <w:t xml:space="preserve">  Ukupno prihod</w:t>
      </w:r>
      <w:r w:rsidR="00113B93" w:rsidRPr="00131953">
        <w:rPr>
          <w:rFonts w:ascii="Times New Roman" w:hAnsi="Times New Roman" w:cs="Times New Roman"/>
          <w:sz w:val="24"/>
          <w:szCs w:val="24"/>
        </w:rPr>
        <w:t>i</w:t>
      </w:r>
      <w:r w:rsidRPr="00131953">
        <w:rPr>
          <w:rFonts w:ascii="Times New Roman" w:hAnsi="Times New Roman" w:cs="Times New Roman"/>
          <w:sz w:val="24"/>
          <w:szCs w:val="24"/>
        </w:rPr>
        <w:t xml:space="preserve">:         </w:t>
      </w:r>
      <w:r w:rsidR="009318BA" w:rsidRPr="00131953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131953">
        <w:rPr>
          <w:rFonts w:ascii="Times New Roman" w:hAnsi="Times New Roman" w:cs="Times New Roman"/>
          <w:sz w:val="24"/>
          <w:szCs w:val="24"/>
        </w:rPr>
        <w:t xml:space="preserve">                 117.953,75 kn</w:t>
      </w:r>
    </w:p>
    <w:p w:rsidR="00113B93" w:rsidRPr="00131953" w:rsidRDefault="00113B93" w:rsidP="00113B93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113B93" w:rsidRPr="00131953" w:rsidRDefault="00113B93" w:rsidP="00113B93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993C33" w:rsidRPr="00131953" w:rsidRDefault="00993C33" w:rsidP="00993C33">
      <w:pPr>
        <w:rPr>
          <w:rFonts w:ascii="Times New Roman" w:hAnsi="Times New Roman" w:cs="Times New Roman"/>
          <w:b/>
          <w:sz w:val="24"/>
          <w:szCs w:val="24"/>
        </w:rPr>
      </w:pPr>
      <w:r w:rsidRPr="00131953">
        <w:rPr>
          <w:rFonts w:ascii="Times New Roman" w:hAnsi="Times New Roman" w:cs="Times New Roman"/>
          <w:b/>
          <w:sz w:val="24"/>
          <w:szCs w:val="24"/>
        </w:rPr>
        <w:t>Rashodi</w:t>
      </w:r>
    </w:p>
    <w:p w:rsidR="00993C33" w:rsidRPr="00131953" w:rsidRDefault="00993C33" w:rsidP="00993C33">
      <w:pPr>
        <w:rPr>
          <w:rFonts w:ascii="Times New Roman" w:hAnsi="Times New Roman" w:cs="Times New Roman"/>
          <w:sz w:val="24"/>
          <w:szCs w:val="24"/>
        </w:rPr>
      </w:pPr>
      <w:r w:rsidRPr="00131953">
        <w:rPr>
          <w:rFonts w:ascii="Times New Roman" w:hAnsi="Times New Roman" w:cs="Times New Roman"/>
          <w:sz w:val="24"/>
          <w:szCs w:val="24"/>
        </w:rPr>
        <w:t xml:space="preserve">Troškovi platnog prometa                                               </w:t>
      </w:r>
      <w:r w:rsidRPr="00131953">
        <w:rPr>
          <w:rFonts w:ascii="Times New Roman" w:hAnsi="Times New Roman" w:cs="Times New Roman"/>
          <w:sz w:val="24"/>
          <w:szCs w:val="24"/>
        </w:rPr>
        <w:tab/>
      </w:r>
      <w:r w:rsidRPr="0013195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131953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131953">
        <w:rPr>
          <w:rFonts w:ascii="Times New Roman" w:hAnsi="Times New Roman" w:cs="Times New Roman"/>
          <w:sz w:val="24"/>
          <w:szCs w:val="24"/>
        </w:rPr>
        <w:t xml:space="preserve">314,99 kn </w:t>
      </w:r>
    </w:p>
    <w:p w:rsidR="006A4AA7" w:rsidRPr="00131953" w:rsidRDefault="00993C33" w:rsidP="00993C33">
      <w:pPr>
        <w:rPr>
          <w:rFonts w:ascii="Times New Roman" w:hAnsi="Times New Roman" w:cs="Times New Roman"/>
          <w:sz w:val="24"/>
          <w:szCs w:val="24"/>
        </w:rPr>
      </w:pPr>
      <w:r w:rsidRPr="00131953">
        <w:rPr>
          <w:rFonts w:ascii="Times New Roman" w:hAnsi="Times New Roman" w:cs="Times New Roman"/>
          <w:sz w:val="24"/>
          <w:szCs w:val="24"/>
        </w:rPr>
        <w:t xml:space="preserve"> Troškovi invest održavanja</w:t>
      </w:r>
      <w:r w:rsidR="00BD41DD" w:rsidRPr="00131953">
        <w:rPr>
          <w:rFonts w:ascii="Times New Roman" w:hAnsi="Times New Roman" w:cs="Times New Roman"/>
          <w:sz w:val="24"/>
          <w:szCs w:val="24"/>
        </w:rPr>
        <w:t xml:space="preserve">  </w:t>
      </w:r>
      <w:r w:rsidRPr="00131953">
        <w:rPr>
          <w:rFonts w:ascii="Times New Roman" w:hAnsi="Times New Roman" w:cs="Times New Roman"/>
          <w:sz w:val="24"/>
          <w:szCs w:val="24"/>
        </w:rPr>
        <w:t xml:space="preserve">(popravak žlijebova)    </w:t>
      </w:r>
      <w:r w:rsidRPr="00131953">
        <w:rPr>
          <w:rFonts w:ascii="Times New Roman" w:hAnsi="Times New Roman" w:cs="Times New Roman"/>
          <w:sz w:val="24"/>
          <w:szCs w:val="24"/>
        </w:rPr>
        <w:tab/>
      </w:r>
      <w:r w:rsidRPr="00131953">
        <w:rPr>
          <w:rFonts w:ascii="Times New Roman" w:hAnsi="Times New Roman" w:cs="Times New Roman"/>
          <w:sz w:val="24"/>
          <w:szCs w:val="24"/>
        </w:rPr>
        <w:tab/>
      </w:r>
      <w:r w:rsidR="00131953">
        <w:rPr>
          <w:rFonts w:ascii="Times New Roman" w:hAnsi="Times New Roman" w:cs="Times New Roman"/>
          <w:sz w:val="24"/>
          <w:szCs w:val="24"/>
        </w:rPr>
        <w:tab/>
      </w:r>
      <w:r w:rsidRPr="00131953">
        <w:rPr>
          <w:rFonts w:ascii="Times New Roman" w:hAnsi="Times New Roman" w:cs="Times New Roman"/>
          <w:sz w:val="24"/>
          <w:szCs w:val="24"/>
        </w:rPr>
        <w:t>20.902,50 kn</w:t>
      </w:r>
    </w:p>
    <w:p w:rsidR="007017A0" w:rsidRPr="00131953" w:rsidRDefault="006A4AA7" w:rsidP="00993C33">
      <w:pPr>
        <w:rPr>
          <w:rFonts w:ascii="Times New Roman" w:hAnsi="Times New Roman" w:cs="Times New Roman"/>
          <w:sz w:val="24"/>
          <w:szCs w:val="24"/>
        </w:rPr>
      </w:pPr>
      <w:r w:rsidRPr="00131953">
        <w:rPr>
          <w:rFonts w:ascii="Times New Roman" w:hAnsi="Times New Roman" w:cs="Times New Roman"/>
          <w:sz w:val="24"/>
          <w:szCs w:val="24"/>
        </w:rPr>
        <w:t>Troškovi stečajnog upravitelja</w:t>
      </w:r>
      <w:r w:rsidR="00993C33" w:rsidRPr="00131953">
        <w:rPr>
          <w:rFonts w:ascii="Times New Roman" w:hAnsi="Times New Roman" w:cs="Times New Roman"/>
          <w:sz w:val="24"/>
          <w:szCs w:val="24"/>
        </w:rPr>
        <w:t xml:space="preserve">  </w:t>
      </w:r>
      <w:r w:rsidR="007017A0" w:rsidRPr="00131953">
        <w:rPr>
          <w:rFonts w:ascii="Times New Roman" w:hAnsi="Times New Roman" w:cs="Times New Roman"/>
          <w:sz w:val="24"/>
          <w:szCs w:val="24"/>
        </w:rPr>
        <w:tab/>
      </w:r>
      <w:r w:rsidR="007017A0" w:rsidRPr="00131953">
        <w:rPr>
          <w:rFonts w:ascii="Times New Roman" w:hAnsi="Times New Roman" w:cs="Times New Roman"/>
          <w:sz w:val="24"/>
          <w:szCs w:val="24"/>
        </w:rPr>
        <w:tab/>
      </w:r>
      <w:r w:rsidR="007017A0" w:rsidRPr="00131953">
        <w:rPr>
          <w:rFonts w:ascii="Times New Roman" w:hAnsi="Times New Roman" w:cs="Times New Roman"/>
          <w:sz w:val="24"/>
          <w:szCs w:val="24"/>
        </w:rPr>
        <w:tab/>
      </w:r>
      <w:r w:rsidR="007017A0" w:rsidRPr="00131953">
        <w:rPr>
          <w:rFonts w:ascii="Times New Roman" w:hAnsi="Times New Roman" w:cs="Times New Roman"/>
          <w:sz w:val="24"/>
          <w:szCs w:val="24"/>
        </w:rPr>
        <w:tab/>
      </w:r>
      <w:r w:rsidR="007017A0" w:rsidRPr="00131953">
        <w:rPr>
          <w:rFonts w:ascii="Times New Roman" w:hAnsi="Times New Roman" w:cs="Times New Roman"/>
          <w:sz w:val="24"/>
          <w:szCs w:val="24"/>
        </w:rPr>
        <w:tab/>
      </w:r>
      <w:r w:rsidR="00131953">
        <w:rPr>
          <w:rFonts w:ascii="Times New Roman" w:hAnsi="Times New Roman" w:cs="Times New Roman"/>
          <w:sz w:val="24"/>
          <w:szCs w:val="24"/>
        </w:rPr>
        <w:tab/>
      </w:r>
      <w:r w:rsidR="007017A0" w:rsidRPr="00131953">
        <w:rPr>
          <w:rFonts w:ascii="Times New Roman" w:hAnsi="Times New Roman" w:cs="Times New Roman"/>
          <w:sz w:val="24"/>
          <w:szCs w:val="24"/>
        </w:rPr>
        <w:t>25.777,67</w:t>
      </w:r>
      <w:r w:rsidR="00131953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993C33" w:rsidRPr="00131953" w:rsidRDefault="00993C33" w:rsidP="00993C33">
      <w:pPr>
        <w:rPr>
          <w:rFonts w:ascii="Times New Roman" w:hAnsi="Times New Roman" w:cs="Times New Roman"/>
          <w:sz w:val="24"/>
          <w:szCs w:val="24"/>
        </w:rPr>
      </w:pPr>
      <w:r w:rsidRPr="00131953">
        <w:rPr>
          <w:rFonts w:ascii="Times New Roman" w:hAnsi="Times New Roman" w:cs="Times New Roman"/>
          <w:sz w:val="24"/>
          <w:szCs w:val="24"/>
        </w:rPr>
        <w:t xml:space="preserve">Troškovi javne objave(Fina)     </w:t>
      </w:r>
      <w:r w:rsidRPr="00131953">
        <w:rPr>
          <w:rFonts w:ascii="Times New Roman" w:hAnsi="Times New Roman" w:cs="Times New Roman"/>
          <w:sz w:val="24"/>
          <w:szCs w:val="24"/>
        </w:rPr>
        <w:tab/>
      </w:r>
      <w:r w:rsidRPr="00131953">
        <w:rPr>
          <w:rFonts w:ascii="Times New Roman" w:hAnsi="Times New Roman" w:cs="Times New Roman"/>
          <w:sz w:val="24"/>
          <w:szCs w:val="24"/>
        </w:rPr>
        <w:tab/>
      </w:r>
      <w:r w:rsidRPr="00131953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230,00 kn                     </w:t>
      </w:r>
    </w:p>
    <w:p w:rsidR="00993C33" w:rsidRPr="00131953" w:rsidRDefault="00993C33" w:rsidP="00993C33">
      <w:pPr>
        <w:rPr>
          <w:rFonts w:ascii="Times New Roman" w:hAnsi="Times New Roman" w:cs="Times New Roman"/>
          <w:sz w:val="24"/>
          <w:szCs w:val="24"/>
        </w:rPr>
      </w:pPr>
      <w:r w:rsidRPr="00131953">
        <w:rPr>
          <w:rFonts w:ascii="Times New Roman" w:hAnsi="Times New Roman" w:cs="Times New Roman"/>
          <w:sz w:val="24"/>
          <w:szCs w:val="24"/>
        </w:rPr>
        <w:t xml:space="preserve"> Troškovi službenog puta                          </w:t>
      </w:r>
      <w:r w:rsidRPr="00131953">
        <w:rPr>
          <w:rFonts w:ascii="Times New Roman" w:hAnsi="Times New Roman" w:cs="Times New Roman"/>
          <w:sz w:val="24"/>
          <w:szCs w:val="24"/>
        </w:rPr>
        <w:tab/>
      </w:r>
      <w:r w:rsidRPr="00131953">
        <w:rPr>
          <w:rFonts w:ascii="Times New Roman" w:hAnsi="Times New Roman" w:cs="Times New Roman"/>
          <w:sz w:val="24"/>
          <w:szCs w:val="24"/>
        </w:rPr>
        <w:tab/>
      </w:r>
      <w:r w:rsidRPr="00131953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="00131953">
        <w:rPr>
          <w:rFonts w:ascii="Times New Roman" w:hAnsi="Times New Roman" w:cs="Times New Roman"/>
          <w:sz w:val="24"/>
          <w:szCs w:val="24"/>
        </w:rPr>
        <w:t xml:space="preserve">    </w:t>
      </w:r>
      <w:r w:rsidRPr="00131953">
        <w:rPr>
          <w:rFonts w:ascii="Times New Roman" w:hAnsi="Times New Roman" w:cs="Times New Roman"/>
          <w:sz w:val="24"/>
          <w:szCs w:val="24"/>
        </w:rPr>
        <w:t xml:space="preserve">331.00 kn </w:t>
      </w:r>
    </w:p>
    <w:p w:rsidR="00993C33" w:rsidRPr="00131953" w:rsidRDefault="00993C33" w:rsidP="00993C33">
      <w:pPr>
        <w:rPr>
          <w:rFonts w:ascii="Times New Roman" w:hAnsi="Times New Roman" w:cs="Times New Roman"/>
          <w:sz w:val="24"/>
          <w:szCs w:val="24"/>
        </w:rPr>
      </w:pPr>
      <w:r w:rsidRPr="00131953">
        <w:rPr>
          <w:rFonts w:ascii="Times New Roman" w:hAnsi="Times New Roman" w:cs="Times New Roman"/>
          <w:sz w:val="24"/>
          <w:szCs w:val="24"/>
        </w:rPr>
        <w:t xml:space="preserve">Troškovi oglašavanja                                                  </w:t>
      </w:r>
      <w:r w:rsidR="00131953">
        <w:rPr>
          <w:rFonts w:ascii="Times New Roman" w:hAnsi="Times New Roman" w:cs="Times New Roman"/>
          <w:sz w:val="24"/>
          <w:szCs w:val="24"/>
        </w:rPr>
        <w:tab/>
      </w:r>
      <w:r w:rsidR="00131953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131953">
        <w:rPr>
          <w:rFonts w:ascii="Times New Roman" w:hAnsi="Times New Roman" w:cs="Times New Roman"/>
          <w:sz w:val="24"/>
          <w:szCs w:val="24"/>
        </w:rPr>
        <w:t xml:space="preserve"> 10.000,00 kn</w:t>
      </w:r>
    </w:p>
    <w:p w:rsidR="00993C33" w:rsidRPr="00131953" w:rsidRDefault="00993C33" w:rsidP="00993C33">
      <w:pPr>
        <w:rPr>
          <w:rFonts w:ascii="Times New Roman" w:hAnsi="Times New Roman" w:cs="Times New Roman"/>
          <w:sz w:val="24"/>
          <w:szCs w:val="24"/>
        </w:rPr>
      </w:pPr>
      <w:r w:rsidRPr="00131953">
        <w:rPr>
          <w:rFonts w:ascii="Times New Roman" w:hAnsi="Times New Roman" w:cs="Times New Roman"/>
          <w:sz w:val="24"/>
          <w:szCs w:val="24"/>
        </w:rPr>
        <w:t xml:space="preserve">Parnični troškovi                                                            </w:t>
      </w:r>
      <w:r w:rsidR="00131953">
        <w:rPr>
          <w:rFonts w:ascii="Times New Roman" w:hAnsi="Times New Roman" w:cs="Times New Roman"/>
          <w:sz w:val="24"/>
          <w:szCs w:val="24"/>
        </w:rPr>
        <w:tab/>
      </w:r>
      <w:r w:rsidR="00131953">
        <w:rPr>
          <w:rFonts w:ascii="Times New Roman" w:hAnsi="Times New Roman" w:cs="Times New Roman"/>
          <w:sz w:val="24"/>
          <w:szCs w:val="24"/>
        </w:rPr>
        <w:tab/>
      </w:r>
      <w:r w:rsidR="00131953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131953">
        <w:rPr>
          <w:rFonts w:ascii="Times New Roman" w:hAnsi="Times New Roman" w:cs="Times New Roman"/>
          <w:sz w:val="24"/>
          <w:szCs w:val="24"/>
        </w:rPr>
        <w:t>2.440,00 kn</w:t>
      </w:r>
    </w:p>
    <w:p w:rsidR="00993C33" w:rsidRPr="00131953" w:rsidRDefault="00993C33" w:rsidP="00993C33">
      <w:pPr>
        <w:rPr>
          <w:rFonts w:ascii="Times New Roman" w:hAnsi="Times New Roman" w:cs="Times New Roman"/>
          <w:sz w:val="24"/>
          <w:szCs w:val="24"/>
        </w:rPr>
      </w:pPr>
      <w:r w:rsidRPr="00131953">
        <w:rPr>
          <w:rFonts w:ascii="Times New Roman" w:hAnsi="Times New Roman" w:cs="Times New Roman"/>
          <w:sz w:val="24"/>
          <w:szCs w:val="24"/>
        </w:rPr>
        <w:t xml:space="preserve">Sudska pristojba                                                             </w:t>
      </w:r>
      <w:r w:rsidR="00131953">
        <w:rPr>
          <w:rFonts w:ascii="Times New Roman" w:hAnsi="Times New Roman" w:cs="Times New Roman"/>
          <w:sz w:val="24"/>
          <w:szCs w:val="24"/>
        </w:rPr>
        <w:tab/>
      </w:r>
      <w:r w:rsidR="00131953">
        <w:rPr>
          <w:rFonts w:ascii="Times New Roman" w:hAnsi="Times New Roman" w:cs="Times New Roman"/>
          <w:sz w:val="24"/>
          <w:szCs w:val="24"/>
        </w:rPr>
        <w:tab/>
      </w:r>
      <w:r w:rsidR="00131953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131953">
        <w:rPr>
          <w:rFonts w:ascii="Times New Roman" w:hAnsi="Times New Roman" w:cs="Times New Roman"/>
          <w:sz w:val="24"/>
          <w:szCs w:val="24"/>
        </w:rPr>
        <w:t xml:space="preserve">1.220,00 kn </w:t>
      </w:r>
    </w:p>
    <w:p w:rsidR="00113B93" w:rsidRPr="00131953" w:rsidRDefault="00113B93" w:rsidP="00993C33">
      <w:pPr>
        <w:rPr>
          <w:rFonts w:ascii="Times New Roman" w:hAnsi="Times New Roman" w:cs="Times New Roman"/>
          <w:sz w:val="24"/>
          <w:szCs w:val="24"/>
        </w:rPr>
      </w:pPr>
      <w:r w:rsidRPr="00131953">
        <w:rPr>
          <w:rFonts w:ascii="Times New Roman" w:hAnsi="Times New Roman" w:cs="Times New Roman"/>
          <w:sz w:val="24"/>
          <w:szCs w:val="24"/>
        </w:rPr>
        <w:t>Knjigovodstvo (1.000,00 kn mj.)</w:t>
      </w:r>
      <w:r w:rsidRPr="00131953">
        <w:rPr>
          <w:rFonts w:ascii="Times New Roman" w:hAnsi="Times New Roman" w:cs="Times New Roman"/>
          <w:sz w:val="24"/>
          <w:szCs w:val="24"/>
        </w:rPr>
        <w:tab/>
      </w:r>
      <w:r w:rsidRPr="00131953">
        <w:rPr>
          <w:rFonts w:ascii="Times New Roman" w:hAnsi="Times New Roman" w:cs="Times New Roman"/>
          <w:sz w:val="24"/>
          <w:szCs w:val="24"/>
        </w:rPr>
        <w:tab/>
      </w:r>
      <w:r w:rsidRPr="00131953">
        <w:rPr>
          <w:rFonts w:ascii="Times New Roman" w:hAnsi="Times New Roman" w:cs="Times New Roman"/>
          <w:sz w:val="24"/>
          <w:szCs w:val="24"/>
        </w:rPr>
        <w:tab/>
      </w:r>
      <w:r w:rsidR="00131953">
        <w:rPr>
          <w:rFonts w:ascii="Times New Roman" w:hAnsi="Times New Roman" w:cs="Times New Roman"/>
          <w:sz w:val="24"/>
          <w:szCs w:val="24"/>
        </w:rPr>
        <w:tab/>
      </w:r>
      <w:r w:rsidR="00131953">
        <w:rPr>
          <w:rFonts w:ascii="Times New Roman" w:hAnsi="Times New Roman" w:cs="Times New Roman"/>
          <w:sz w:val="24"/>
          <w:szCs w:val="24"/>
        </w:rPr>
        <w:tab/>
      </w:r>
      <w:r w:rsidR="00131953">
        <w:rPr>
          <w:rFonts w:ascii="Times New Roman" w:hAnsi="Times New Roman" w:cs="Times New Roman"/>
          <w:sz w:val="24"/>
          <w:szCs w:val="24"/>
        </w:rPr>
        <w:tab/>
      </w:r>
      <w:r w:rsidRPr="00131953">
        <w:rPr>
          <w:rFonts w:ascii="Times New Roman" w:hAnsi="Times New Roman" w:cs="Times New Roman"/>
          <w:sz w:val="24"/>
          <w:szCs w:val="24"/>
        </w:rPr>
        <w:t>40.000,00</w:t>
      </w:r>
      <w:r w:rsidR="00131953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993C33" w:rsidRPr="00131953" w:rsidRDefault="00113B93" w:rsidP="00993C33">
      <w:pPr>
        <w:rPr>
          <w:rFonts w:ascii="Times New Roman" w:hAnsi="Times New Roman" w:cs="Times New Roman"/>
          <w:sz w:val="24"/>
          <w:szCs w:val="24"/>
        </w:rPr>
      </w:pPr>
      <w:r w:rsidRPr="00131953">
        <w:rPr>
          <w:rFonts w:ascii="Times New Roman" w:hAnsi="Times New Roman" w:cs="Times New Roman"/>
          <w:sz w:val="24"/>
          <w:szCs w:val="24"/>
        </w:rPr>
        <w:t>Porez i prirez</w:t>
      </w:r>
      <w:r w:rsidRPr="00131953">
        <w:rPr>
          <w:rFonts w:ascii="Times New Roman" w:hAnsi="Times New Roman" w:cs="Times New Roman"/>
          <w:sz w:val="24"/>
          <w:szCs w:val="24"/>
        </w:rPr>
        <w:tab/>
      </w:r>
      <w:r w:rsidRPr="00131953">
        <w:rPr>
          <w:rFonts w:ascii="Times New Roman" w:hAnsi="Times New Roman" w:cs="Times New Roman"/>
          <w:sz w:val="24"/>
          <w:szCs w:val="24"/>
        </w:rPr>
        <w:tab/>
      </w:r>
      <w:r w:rsidRPr="00131953">
        <w:rPr>
          <w:rFonts w:ascii="Times New Roman" w:hAnsi="Times New Roman" w:cs="Times New Roman"/>
          <w:sz w:val="24"/>
          <w:szCs w:val="24"/>
        </w:rPr>
        <w:tab/>
      </w:r>
      <w:r w:rsidRPr="00131953">
        <w:rPr>
          <w:rFonts w:ascii="Times New Roman" w:hAnsi="Times New Roman" w:cs="Times New Roman"/>
          <w:sz w:val="24"/>
          <w:szCs w:val="24"/>
        </w:rPr>
        <w:tab/>
      </w:r>
      <w:r w:rsidRPr="00131953">
        <w:rPr>
          <w:rFonts w:ascii="Times New Roman" w:hAnsi="Times New Roman" w:cs="Times New Roman"/>
          <w:sz w:val="24"/>
          <w:szCs w:val="24"/>
        </w:rPr>
        <w:tab/>
      </w:r>
      <w:r w:rsidR="00131953">
        <w:rPr>
          <w:rFonts w:ascii="Times New Roman" w:hAnsi="Times New Roman" w:cs="Times New Roman"/>
          <w:sz w:val="24"/>
          <w:szCs w:val="24"/>
        </w:rPr>
        <w:tab/>
      </w:r>
      <w:r w:rsidR="00131953">
        <w:rPr>
          <w:rFonts w:ascii="Times New Roman" w:hAnsi="Times New Roman" w:cs="Times New Roman"/>
          <w:sz w:val="24"/>
          <w:szCs w:val="24"/>
        </w:rPr>
        <w:tab/>
      </w:r>
      <w:r w:rsidR="00131953">
        <w:rPr>
          <w:rFonts w:ascii="Times New Roman" w:hAnsi="Times New Roman" w:cs="Times New Roman"/>
          <w:sz w:val="24"/>
          <w:szCs w:val="24"/>
        </w:rPr>
        <w:tab/>
      </w:r>
      <w:r w:rsidR="00131953">
        <w:rPr>
          <w:rFonts w:ascii="Times New Roman" w:hAnsi="Times New Roman" w:cs="Times New Roman"/>
          <w:sz w:val="24"/>
          <w:szCs w:val="24"/>
        </w:rPr>
        <w:tab/>
      </w:r>
      <w:r w:rsidRPr="00131953">
        <w:rPr>
          <w:rFonts w:ascii="Times New Roman" w:hAnsi="Times New Roman" w:cs="Times New Roman"/>
          <w:sz w:val="24"/>
          <w:szCs w:val="24"/>
        </w:rPr>
        <w:t>16.737,59</w:t>
      </w:r>
      <w:r w:rsidR="00131953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5859F2" w:rsidRPr="00131953" w:rsidRDefault="005859F2" w:rsidP="005859F2">
      <w:pPr>
        <w:rPr>
          <w:rFonts w:ascii="Times New Roman" w:hAnsi="Times New Roman" w:cs="Times New Roman"/>
          <w:sz w:val="24"/>
          <w:szCs w:val="24"/>
        </w:rPr>
      </w:pPr>
      <w:r w:rsidRPr="00131953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993C33" w:rsidRPr="00131953" w:rsidRDefault="00993C33" w:rsidP="00993C33">
      <w:pPr>
        <w:rPr>
          <w:rFonts w:ascii="Times New Roman" w:hAnsi="Times New Roman" w:cs="Times New Roman"/>
          <w:sz w:val="24"/>
          <w:szCs w:val="24"/>
        </w:rPr>
      </w:pPr>
      <w:r w:rsidRPr="00131953">
        <w:rPr>
          <w:rFonts w:ascii="Times New Roman" w:hAnsi="Times New Roman" w:cs="Times New Roman"/>
          <w:sz w:val="24"/>
          <w:szCs w:val="24"/>
        </w:rPr>
        <w:t xml:space="preserve">UKUPNO:                                             </w:t>
      </w:r>
      <w:r w:rsidR="007017A0" w:rsidRPr="00131953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131953">
        <w:rPr>
          <w:rFonts w:ascii="Times New Roman" w:hAnsi="Times New Roman" w:cs="Times New Roman"/>
          <w:sz w:val="24"/>
          <w:szCs w:val="24"/>
        </w:rPr>
        <w:tab/>
      </w:r>
      <w:r w:rsidR="00131953">
        <w:rPr>
          <w:rFonts w:ascii="Times New Roman" w:hAnsi="Times New Roman" w:cs="Times New Roman"/>
          <w:sz w:val="24"/>
          <w:szCs w:val="24"/>
        </w:rPr>
        <w:tab/>
      </w:r>
      <w:r w:rsidR="007017A0" w:rsidRPr="00131953">
        <w:rPr>
          <w:rFonts w:ascii="Times New Roman" w:hAnsi="Times New Roman" w:cs="Times New Roman"/>
          <w:sz w:val="24"/>
          <w:szCs w:val="24"/>
        </w:rPr>
        <w:t>117.953,75</w:t>
      </w:r>
      <w:r w:rsidRPr="00131953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264034" w:rsidRPr="00131953" w:rsidRDefault="00264034" w:rsidP="002640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4034" w:rsidRPr="00131953" w:rsidRDefault="00264034" w:rsidP="002640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4034" w:rsidRPr="00131953" w:rsidRDefault="00264034" w:rsidP="002640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4034" w:rsidRPr="00131953" w:rsidRDefault="00264034" w:rsidP="00264034">
      <w:pPr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95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B1277B" w:rsidRPr="00131953" w:rsidRDefault="00264034" w:rsidP="00264034">
      <w:pPr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953">
        <w:rPr>
          <w:rFonts w:ascii="Times New Roman" w:eastAsia="Times New Roman" w:hAnsi="Times New Roman" w:cs="Times New Roman"/>
          <w:sz w:val="24"/>
          <w:szCs w:val="24"/>
        </w:rPr>
        <w:t xml:space="preserve">   Stečaj</w:t>
      </w:r>
      <w:r w:rsidR="00B1277B" w:rsidRPr="00131953">
        <w:rPr>
          <w:rFonts w:ascii="Times New Roman" w:eastAsia="Times New Roman" w:hAnsi="Times New Roman" w:cs="Times New Roman"/>
          <w:sz w:val="24"/>
          <w:szCs w:val="24"/>
        </w:rPr>
        <w:t>ni upravitelj</w:t>
      </w:r>
    </w:p>
    <w:p w:rsidR="00B1277B" w:rsidRPr="00131953" w:rsidRDefault="00B1277B" w:rsidP="00B1277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1277B" w:rsidRPr="00131953" w:rsidRDefault="00B1277B" w:rsidP="00B1277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31953">
        <w:rPr>
          <w:rFonts w:ascii="Times New Roman" w:eastAsia="Times New Roman" w:hAnsi="Times New Roman" w:cs="Times New Roman"/>
          <w:sz w:val="24"/>
          <w:szCs w:val="24"/>
        </w:rPr>
        <w:t>Jure Marušić</w:t>
      </w:r>
    </w:p>
    <w:p w:rsidR="00B1277B" w:rsidRPr="00131953" w:rsidRDefault="00B1277B" w:rsidP="00B127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31953">
        <w:rPr>
          <w:rFonts w:ascii="Times New Roman" w:eastAsia="Times New Roman" w:hAnsi="Times New Roman" w:cs="Times New Roman"/>
          <w:sz w:val="24"/>
          <w:szCs w:val="24"/>
          <w:u w:val="single"/>
        </w:rPr>
        <w:t>Dostaviti:</w:t>
      </w:r>
    </w:p>
    <w:p w:rsidR="004A3C1F" w:rsidRPr="00131953" w:rsidRDefault="00B1277B" w:rsidP="00B1277B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31953">
        <w:rPr>
          <w:rFonts w:ascii="Times New Roman" w:eastAsia="Calibri" w:hAnsi="Times New Roman" w:cs="Times New Roman"/>
          <w:sz w:val="24"/>
          <w:szCs w:val="24"/>
        </w:rPr>
        <w:t>arhiva, ovdje</w:t>
      </w:r>
    </w:p>
    <w:p w:rsidR="004A3C1F" w:rsidRPr="00131953" w:rsidRDefault="004A3C1F" w:rsidP="004A3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3C1F" w:rsidRPr="00131953" w:rsidRDefault="004A3C1F" w:rsidP="004A3C1F">
      <w:pPr>
        <w:autoSpaceDE w:val="0"/>
        <w:autoSpaceDN w:val="0"/>
        <w:adjustRightInd w:val="0"/>
        <w:spacing w:after="0" w:line="240" w:lineRule="auto"/>
        <w:ind w:left="6372"/>
        <w:jc w:val="center"/>
        <w:rPr>
          <w:rFonts w:ascii="Times New Roman" w:hAnsi="Times New Roman" w:cs="Times New Roman"/>
          <w:sz w:val="24"/>
          <w:szCs w:val="24"/>
        </w:rPr>
      </w:pPr>
    </w:p>
    <w:sectPr w:rsidR="004A3C1F" w:rsidRPr="00131953" w:rsidSect="002D18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69EFD68"/>
    <w:lvl w:ilvl="0">
      <w:numFmt w:val="bullet"/>
      <w:lvlText w:val="*"/>
      <w:lvlJc w:val="left"/>
    </w:lvl>
  </w:abstractNum>
  <w:abstractNum w:abstractNumId="1">
    <w:nsid w:val="470121C0"/>
    <w:multiLevelType w:val="multilevel"/>
    <w:tmpl w:val="9A2640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6B2D6EB3"/>
    <w:multiLevelType w:val="hybridMultilevel"/>
    <w:tmpl w:val="A3EE8060"/>
    <w:lvl w:ilvl="0" w:tplc="B1E672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6C677F"/>
    <w:multiLevelType w:val="hybridMultilevel"/>
    <w:tmpl w:val="CFEABBE8"/>
    <w:lvl w:ilvl="0" w:tplc="25AA5494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3B61D8"/>
    <w:multiLevelType w:val="hybridMultilevel"/>
    <w:tmpl w:val="59CEBD34"/>
    <w:lvl w:ilvl="0" w:tplc="057E30D2">
      <w:start w:val="3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1F"/>
    <w:rsid w:val="00113B93"/>
    <w:rsid w:val="00131953"/>
    <w:rsid w:val="00154A21"/>
    <w:rsid w:val="00222955"/>
    <w:rsid w:val="00264034"/>
    <w:rsid w:val="002D1869"/>
    <w:rsid w:val="003609BB"/>
    <w:rsid w:val="004A3C1F"/>
    <w:rsid w:val="00526110"/>
    <w:rsid w:val="005859F2"/>
    <w:rsid w:val="006A13B3"/>
    <w:rsid w:val="006A3F7A"/>
    <w:rsid w:val="006A4AA7"/>
    <w:rsid w:val="006F68BA"/>
    <w:rsid w:val="007017A0"/>
    <w:rsid w:val="00702A63"/>
    <w:rsid w:val="00930A8F"/>
    <w:rsid w:val="009318BA"/>
    <w:rsid w:val="00955216"/>
    <w:rsid w:val="00993C33"/>
    <w:rsid w:val="00AF199D"/>
    <w:rsid w:val="00B1277B"/>
    <w:rsid w:val="00B46B9D"/>
    <w:rsid w:val="00BD41DD"/>
    <w:rsid w:val="00CA50C3"/>
    <w:rsid w:val="00DC5234"/>
    <w:rsid w:val="00F4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unhideWhenUsed/>
    <w:qFormat/>
    <w:rsid w:val="004A3C1F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4A3C1F"/>
    <w:rPr>
      <w:rFonts w:ascii="Times New Roman" w:eastAsia="Times New Roman" w:hAnsi="Times New Roman" w:cs="Times New Roman"/>
      <w:b/>
      <w:sz w:val="24"/>
      <w:szCs w:val="20"/>
      <w:lang w:val="en-US" w:eastAsia="hr-HR"/>
    </w:rPr>
  </w:style>
  <w:style w:type="paragraph" w:styleId="Odlomakpopisa">
    <w:name w:val="List Paragraph"/>
    <w:basedOn w:val="Normal"/>
    <w:uiPriority w:val="34"/>
    <w:qFormat/>
    <w:rsid w:val="004A3C1F"/>
    <w:pPr>
      <w:ind w:left="720"/>
      <w:contextualSpacing/>
    </w:pPr>
  </w:style>
  <w:style w:type="numbering" w:customStyle="1" w:styleId="Bezpopisa1">
    <w:name w:val="Bez popisa1"/>
    <w:next w:val="Bezpopisa"/>
    <w:uiPriority w:val="99"/>
    <w:semiHidden/>
    <w:unhideWhenUsed/>
    <w:rsid w:val="00B1277B"/>
  </w:style>
  <w:style w:type="paragraph" w:styleId="Tijeloteksta">
    <w:name w:val="Body Text"/>
    <w:basedOn w:val="Normal"/>
    <w:link w:val="TijelotekstaChar"/>
    <w:unhideWhenUsed/>
    <w:rsid w:val="00B1277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ijelotekstaChar">
    <w:name w:val="Tijelo teksta Char"/>
    <w:basedOn w:val="Zadanifontodlomka"/>
    <w:link w:val="Tijeloteksta"/>
    <w:rsid w:val="00B1277B"/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table" w:styleId="Reetkatablice">
    <w:name w:val="Table Grid"/>
    <w:basedOn w:val="Obinatablica"/>
    <w:uiPriority w:val="59"/>
    <w:rsid w:val="00B127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unhideWhenUsed/>
    <w:qFormat/>
    <w:rsid w:val="004A3C1F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4A3C1F"/>
    <w:rPr>
      <w:rFonts w:ascii="Times New Roman" w:eastAsia="Times New Roman" w:hAnsi="Times New Roman" w:cs="Times New Roman"/>
      <w:b/>
      <w:sz w:val="24"/>
      <w:szCs w:val="20"/>
      <w:lang w:val="en-US" w:eastAsia="hr-HR"/>
    </w:rPr>
  </w:style>
  <w:style w:type="paragraph" w:styleId="Odlomakpopisa">
    <w:name w:val="List Paragraph"/>
    <w:basedOn w:val="Normal"/>
    <w:uiPriority w:val="34"/>
    <w:qFormat/>
    <w:rsid w:val="004A3C1F"/>
    <w:pPr>
      <w:ind w:left="720"/>
      <w:contextualSpacing/>
    </w:pPr>
  </w:style>
  <w:style w:type="numbering" w:customStyle="1" w:styleId="Bezpopisa1">
    <w:name w:val="Bez popisa1"/>
    <w:next w:val="Bezpopisa"/>
    <w:uiPriority w:val="99"/>
    <w:semiHidden/>
    <w:unhideWhenUsed/>
    <w:rsid w:val="00B1277B"/>
  </w:style>
  <w:style w:type="paragraph" w:styleId="Tijeloteksta">
    <w:name w:val="Body Text"/>
    <w:basedOn w:val="Normal"/>
    <w:link w:val="TijelotekstaChar"/>
    <w:unhideWhenUsed/>
    <w:rsid w:val="00B1277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ijelotekstaChar">
    <w:name w:val="Tijelo teksta Char"/>
    <w:basedOn w:val="Zadanifontodlomka"/>
    <w:link w:val="Tijeloteksta"/>
    <w:rsid w:val="00B1277B"/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table" w:styleId="Reetkatablice">
    <w:name w:val="Table Grid"/>
    <w:basedOn w:val="Obinatablica"/>
    <w:uiPriority w:val="59"/>
    <w:rsid w:val="00B127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2340</Characters>
  <Application>Microsoft Office Word</Application>
  <DocSecurity>4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Jure</dc:creator>
  <cp:lastModifiedBy>Ivana Stampf</cp:lastModifiedBy>
  <cp:revision>2</cp:revision>
  <dcterms:created xsi:type="dcterms:W3CDTF">2016-10-28T11:10:00Z</dcterms:created>
  <dcterms:modified xsi:type="dcterms:W3CDTF">2016-10-28T11:10:00Z</dcterms:modified>
</cp:coreProperties>
</file>